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168" w:rsidRPr="00D27168" w:rsidRDefault="00D27168" w:rsidP="00D27168">
      <w:pPr>
        <w:pBdr>
          <w:bottom w:val="single" w:sz="6" w:space="1" w:color="auto"/>
        </w:pBdr>
        <w:spacing w:after="105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D27168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10800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12000"/>
        <w:gridCol w:w="6"/>
        <w:gridCol w:w="6"/>
      </w:tblGrid>
      <w:tr w:rsidR="00D27168" w:rsidRPr="00D27168" w:rsidTr="00D27168">
        <w:trPr>
          <w:gridAfter w:val="2"/>
          <w:tblCellSpacing w:w="0" w:type="dxa"/>
          <w:jc w:val="center"/>
        </w:trPr>
        <w:tc>
          <w:tcPr>
            <w:tcW w:w="2500" w:type="pct"/>
            <w:shd w:val="clear" w:color="auto" w:fill="F1F1F1"/>
            <w:vAlign w:val="center"/>
            <w:hideMark/>
          </w:tcPr>
          <w:p w:rsidR="00D27168" w:rsidRPr="00D27168" w:rsidRDefault="00D27168" w:rsidP="00D27168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464646"/>
                <w:sz w:val="18"/>
                <w:szCs w:val="18"/>
                <w:lang w:eastAsia="ru-RU"/>
              </w:rPr>
            </w:pPr>
            <w:r w:rsidRPr="00D27168">
              <w:rPr>
                <w:rFonts w:ascii="Verdana" w:eastAsia="Times New Roman" w:hAnsi="Verdana" w:cs="Times New Roman"/>
                <w:b/>
                <w:bCs/>
                <w:color w:val="464646"/>
                <w:sz w:val="18"/>
                <w:szCs w:val="18"/>
                <w:lang w:eastAsia="ru-RU"/>
              </w:rPr>
              <w:br/>
            </w:r>
            <w:r w:rsidRPr="00D27168">
              <w:rPr>
                <w:rFonts w:ascii="Verdana" w:eastAsia="Times New Roman" w:hAnsi="Verdana" w:cs="Times New Roman"/>
                <w:b/>
                <w:bCs/>
                <w:color w:val="545454"/>
                <w:sz w:val="15"/>
                <w:lang w:eastAsia="ru-RU"/>
              </w:rPr>
              <w:t>[XLS MAGNUM .]</w:t>
            </w:r>
          </w:p>
          <w:p w:rsidR="00D27168" w:rsidRPr="00D27168" w:rsidRDefault="00D27168" w:rsidP="00D271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9525" cy="9525"/>
                  <wp:effectExtent l="0" t="0" r="0" b="0"/>
                  <wp:docPr id="1" name="Рисунок 1" descr="http://www.vqwarbirds.com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vqwarbirds.com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27168" w:rsidRPr="00D27168" w:rsidRDefault="00D27168" w:rsidP="00D27168">
            <w:pPr>
              <w:spacing w:after="0" w:line="240" w:lineRule="auto"/>
              <w:rPr>
                <w:rFonts w:ascii="Verdana" w:eastAsia="Times New Roman" w:hAnsi="Verdana" w:cs="Times New Roman"/>
                <w:color w:val="464646"/>
                <w:sz w:val="18"/>
                <w:szCs w:val="18"/>
                <w:lang w:eastAsia="ru-RU"/>
              </w:rPr>
            </w:pPr>
            <w:r w:rsidRPr="00D27168">
              <w:rPr>
                <w:rFonts w:ascii="Verdana" w:eastAsia="Times New Roman" w:hAnsi="Verdana" w:cs="Times New Roman"/>
                <w:color w:val="FF0000"/>
                <w:sz w:val="18"/>
                <w:szCs w:val="18"/>
                <w:lang w:eastAsia="ru-RU"/>
              </w:rPr>
              <w:t>Этот продукт будет в наличии Среда 10 ноября 2010 .</w:t>
            </w:r>
            <w:r w:rsidRPr="00D27168">
              <w:rPr>
                <w:rFonts w:ascii="Verdana" w:eastAsia="Times New Roman" w:hAnsi="Verdana" w:cs="Times New Roman"/>
                <w:color w:val="464646"/>
                <w:sz w:val="18"/>
                <w:szCs w:val="18"/>
                <w:lang w:eastAsia="ru-RU"/>
              </w:rPr>
              <w:t xml:space="preserve"> </w:t>
            </w:r>
          </w:p>
          <w:p w:rsidR="00D27168" w:rsidRPr="00D27168" w:rsidRDefault="00D27168" w:rsidP="00D27168">
            <w:pPr>
              <w:spacing w:after="0" w:line="240" w:lineRule="auto"/>
              <w:rPr>
                <w:rFonts w:ascii="Verdana" w:eastAsia="Times New Roman" w:hAnsi="Verdana" w:cs="Times New Roman"/>
                <w:color w:val="464646"/>
                <w:sz w:val="18"/>
                <w:szCs w:val="18"/>
                <w:lang w:eastAsia="ru-RU"/>
              </w:rPr>
            </w:pPr>
            <w:r w:rsidRPr="00D27168">
              <w:rPr>
                <w:rFonts w:ascii="Verdana" w:eastAsia="Times New Roman" w:hAnsi="Verdana" w:cs="Times New Roman"/>
                <w:color w:val="464646"/>
                <w:sz w:val="18"/>
                <w:szCs w:val="18"/>
                <w:lang w:eastAsia="ru-RU"/>
              </w:rPr>
              <w:t>$ 249,95</w:t>
            </w:r>
          </w:p>
          <w:p w:rsidR="00D27168" w:rsidRPr="00D27168" w:rsidRDefault="00D27168" w:rsidP="00D271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9525" cy="9525"/>
                  <wp:effectExtent l="0" t="0" r="0" b="0"/>
                  <wp:docPr id="2" name="Рисунок 2" descr="http://www.vqwarbirds.com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vqwarbirds.com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27168" w:rsidRPr="00D27168" w:rsidRDefault="00D27168" w:rsidP="00D271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1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66" type="#_x0000_t75" style="width:1in;height:18pt" o:ole="">
                  <v:imagedata r:id="rId5" o:title=""/>
                </v:shape>
                <w:control r:id="rId6" w:name="DefaultOcxName" w:shapeid="_x0000_i1066"/>
              </w:object>
            </w:r>
            <w:r w:rsidRPr="00D271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object w:dxaOrig="1440" w:dyaOrig="1440">
                <v:shape id="_x0000_i1065" type="#_x0000_t75" style="width:101.25pt;height:41.25pt" o:ole="">
                  <v:imagedata r:id="rId7" o:title=""/>
                </v:shape>
                <w:control r:id="rId8" w:name="DefaultOcxName1" w:shapeid="_x0000_i1065"/>
              </w:object>
            </w:r>
          </w:p>
          <w:p w:rsidR="00D27168" w:rsidRPr="00D27168" w:rsidRDefault="00D27168" w:rsidP="00D271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DC1400"/>
                <w:sz w:val="18"/>
                <w:szCs w:val="18"/>
                <w:lang w:eastAsia="ru-RU"/>
              </w:rPr>
              <w:drawing>
                <wp:inline distT="0" distB="0" distL="0" distR="0">
                  <wp:extent cx="1047750" cy="638175"/>
                  <wp:effectExtent l="19050" t="0" r="0" b="0"/>
                  <wp:docPr id="3" name="Рисунок 3" descr="http://www.vqwarbirds.com/images/refer-prod-page.gif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vqwarbirds.com/images/refer-prod-page.gif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2B739E"/>
                <w:sz w:val="24"/>
                <w:szCs w:val="24"/>
                <w:lang w:eastAsia="ru-RU"/>
              </w:rPr>
              <w:drawing>
                <wp:inline distT="0" distB="0" distL="0" distR="0">
                  <wp:extent cx="790575" cy="638175"/>
                  <wp:effectExtent l="0" t="0" r="0" b="0"/>
                  <wp:docPr id="4" name="Рисунок 4" descr="Обзоры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Обзоры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27168" w:rsidRPr="00D27168" w:rsidTr="00D27168">
        <w:trPr>
          <w:tblCellSpacing w:w="0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D27168" w:rsidRPr="00D27168" w:rsidRDefault="00D27168" w:rsidP="00D27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9525" cy="47625"/>
                  <wp:effectExtent l="0" t="0" r="0" b="0"/>
                  <wp:docPr id="5" name="Рисунок 5" descr="http://www.vqwarbirds.com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vqwarbirds.com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47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27168" w:rsidRPr="00D27168" w:rsidTr="00D27168">
        <w:trPr>
          <w:tblCellSpacing w:w="0" w:type="dxa"/>
          <w:jc w:val="center"/>
        </w:trPr>
        <w:tc>
          <w:tcPr>
            <w:tcW w:w="0" w:type="auto"/>
            <w:gridSpan w:val="3"/>
            <w:shd w:val="clear" w:color="auto" w:fill="F1F1F1"/>
            <w:vAlign w:val="center"/>
            <w:hideMark/>
          </w:tcPr>
          <w:p w:rsidR="00D27168" w:rsidRPr="00D27168" w:rsidRDefault="00D27168" w:rsidP="00D27168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464646"/>
                <w:sz w:val="18"/>
                <w:szCs w:val="18"/>
                <w:lang w:eastAsia="ru-RU"/>
              </w:rPr>
            </w:pPr>
            <w:r w:rsidRPr="00D27168">
              <w:rPr>
                <w:rFonts w:ascii="Verdana" w:eastAsia="Times New Roman" w:hAnsi="Verdana" w:cs="Times New Roman"/>
                <w:b/>
                <w:bCs/>
                <w:color w:val="464646"/>
                <w:sz w:val="18"/>
                <w:szCs w:val="18"/>
                <w:lang w:eastAsia="ru-RU"/>
              </w:rPr>
              <w:t>ОПИСАНИЕ ПРОДУКТА</w:t>
            </w:r>
          </w:p>
          <w:p w:rsidR="00D27168" w:rsidRPr="00D27168" w:rsidRDefault="00D27168" w:rsidP="00D27168">
            <w:pPr>
              <w:spacing w:after="240" w:line="240" w:lineRule="auto"/>
              <w:rPr>
                <w:rFonts w:ascii="Verdana" w:eastAsia="Times New Roman" w:hAnsi="Verdana" w:cs="Times New Roman"/>
                <w:color w:val="464646"/>
                <w:sz w:val="17"/>
                <w:szCs w:val="17"/>
                <w:lang w:eastAsia="ru-RU"/>
              </w:rPr>
            </w:pPr>
            <w:r w:rsidRPr="00D27168">
              <w:rPr>
                <w:rFonts w:ascii="Verdana" w:eastAsia="Times New Roman" w:hAnsi="Verdana" w:cs="Times New Roman"/>
                <w:b/>
                <w:bCs/>
                <w:color w:val="464646"/>
                <w:sz w:val="17"/>
                <w:szCs w:val="17"/>
                <w:lang w:eastAsia="ru-RU"/>
              </w:rPr>
              <w:t xml:space="preserve">MAGNUM XLS 0,52 G Бензин / зажигания RC двигателя </w:t>
            </w:r>
            <w:r w:rsidRPr="00D27168">
              <w:rPr>
                <w:rFonts w:ascii="Verdana" w:eastAsia="Times New Roman" w:hAnsi="Verdana" w:cs="Times New Roman"/>
                <w:color w:val="464646"/>
                <w:sz w:val="17"/>
                <w:szCs w:val="17"/>
                <w:lang w:eastAsia="ru-RU"/>
              </w:rPr>
              <w:br/>
            </w:r>
            <w:r w:rsidRPr="00D27168">
              <w:rPr>
                <w:rFonts w:ascii="Verdana" w:eastAsia="Times New Roman" w:hAnsi="Verdana" w:cs="Times New Roman"/>
                <w:color w:val="464646"/>
                <w:sz w:val="17"/>
                <w:szCs w:val="17"/>
                <w:lang w:eastAsia="ru-RU"/>
              </w:rPr>
              <w:br/>
            </w:r>
            <w:r w:rsidRPr="00D27168">
              <w:rPr>
                <w:rFonts w:ascii="Verdana" w:eastAsia="Times New Roman" w:hAnsi="Verdana" w:cs="Times New Roman"/>
                <w:b/>
                <w:bCs/>
                <w:color w:val="464646"/>
                <w:sz w:val="17"/>
                <w:szCs w:val="17"/>
                <w:lang w:eastAsia="ru-RU"/>
              </w:rPr>
              <w:t>MAGNUM</w:t>
            </w:r>
            <w:r w:rsidRPr="00D27168">
              <w:rPr>
                <w:rFonts w:ascii="Verdana" w:eastAsia="Times New Roman" w:hAnsi="Verdana" w:cs="Times New Roman"/>
                <w:color w:val="464646"/>
                <w:sz w:val="17"/>
                <w:szCs w:val="17"/>
                <w:lang w:eastAsia="ru-RU"/>
              </w:rPr>
              <w:t xml:space="preserve"> слушал</w:t>
            </w:r>
            <w:proofErr w:type="gramStart"/>
            <w:r w:rsidRPr="00D27168">
              <w:rPr>
                <w:rFonts w:ascii="Verdana" w:eastAsia="Times New Roman" w:hAnsi="Verdana" w:cs="Times New Roman"/>
                <w:color w:val="464646"/>
                <w:sz w:val="17"/>
                <w:szCs w:val="17"/>
                <w:lang w:eastAsia="ru-RU"/>
              </w:rPr>
              <w:t xml:space="preserve"> ,</w:t>
            </w:r>
            <w:proofErr w:type="gramEnd"/>
            <w:r w:rsidRPr="00D27168">
              <w:rPr>
                <w:rFonts w:ascii="Verdana" w:eastAsia="Times New Roman" w:hAnsi="Verdana" w:cs="Times New Roman"/>
                <w:color w:val="464646"/>
                <w:sz w:val="17"/>
                <w:szCs w:val="17"/>
                <w:lang w:eastAsia="ru-RU"/>
              </w:rPr>
              <w:t xml:space="preserve"> когда модельеры мира кричал, компактный и мощный бензиновый двигатель для .40 -. 60 моделей размер! </w:t>
            </w:r>
            <w:r w:rsidRPr="00D27168">
              <w:rPr>
                <w:rFonts w:ascii="Verdana" w:eastAsia="Times New Roman" w:hAnsi="Verdana" w:cs="Times New Roman"/>
                <w:color w:val="464646"/>
                <w:sz w:val="17"/>
                <w:szCs w:val="17"/>
                <w:lang w:eastAsia="ru-RU"/>
              </w:rPr>
              <w:br/>
              <w:t xml:space="preserve">Наконец-то маленький и легкий вариант для тех, кто предпочитает бензин нитро топлива. (Нет, это не 52cc , это 0,52 </w:t>
            </w:r>
            <w:proofErr w:type="spellStart"/>
            <w:r w:rsidRPr="00D27168">
              <w:rPr>
                <w:rFonts w:ascii="Verdana" w:eastAsia="Times New Roman" w:hAnsi="Verdana" w:cs="Times New Roman"/>
                <w:color w:val="464646"/>
                <w:sz w:val="17"/>
                <w:szCs w:val="17"/>
                <w:lang w:eastAsia="ru-RU"/>
              </w:rPr>
              <w:t>c.i</w:t>
            </w:r>
            <w:proofErr w:type="spellEnd"/>
            <w:r w:rsidRPr="00D27168">
              <w:rPr>
                <w:rFonts w:ascii="Verdana" w:eastAsia="Times New Roman" w:hAnsi="Verdana" w:cs="Times New Roman"/>
                <w:color w:val="464646"/>
                <w:sz w:val="17"/>
                <w:szCs w:val="17"/>
                <w:lang w:eastAsia="ru-RU"/>
              </w:rPr>
              <w:t>.</w:t>
            </w:r>
            <w:proofErr w:type="gramStart"/>
            <w:r w:rsidRPr="00D27168">
              <w:rPr>
                <w:rFonts w:ascii="Verdana" w:eastAsia="Times New Roman" w:hAnsi="Verdana" w:cs="Times New Roman"/>
                <w:color w:val="464646"/>
                <w:sz w:val="17"/>
                <w:szCs w:val="17"/>
                <w:lang w:eastAsia="ru-RU"/>
              </w:rPr>
              <w:t xml:space="preserve"> !</w:t>
            </w:r>
            <w:proofErr w:type="gramEnd"/>
            <w:r w:rsidRPr="00D27168">
              <w:rPr>
                <w:rFonts w:ascii="Verdana" w:eastAsia="Times New Roman" w:hAnsi="Verdana" w:cs="Times New Roman"/>
                <w:color w:val="464646"/>
                <w:sz w:val="17"/>
                <w:szCs w:val="17"/>
                <w:lang w:eastAsia="ru-RU"/>
              </w:rPr>
              <w:t xml:space="preserve">) Преобразование нашей мощной 52XLS </w:t>
            </w:r>
            <w:proofErr w:type="spellStart"/>
            <w:r w:rsidRPr="00D27168">
              <w:rPr>
                <w:rFonts w:ascii="Verdana" w:eastAsia="Times New Roman" w:hAnsi="Verdana" w:cs="Times New Roman"/>
                <w:color w:val="464646"/>
                <w:sz w:val="17"/>
                <w:szCs w:val="17"/>
                <w:lang w:eastAsia="ru-RU"/>
              </w:rPr>
              <w:t>Глоу</w:t>
            </w:r>
            <w:proofErr w:type="spellEnd"/>
            <w:r w:rsidRPr="00D27168">
              <w:rPr>
                <w:rFonts w:ascii="Verdana" w:eastAsia="Times New Roman" w:hAnsi="Verdana" w:cs="Times New Roman"/>
                <w:color w:val="464646"/>
                <w:sz w:val="17"/>
                <w:szCs w:val="17"/>
                <w:lang w:eastAsia="ru-RU"/>
              </w:rPr>
              <w:t xml:space="preserve"> к газовой дал ему совершенно различной мощности и крутящего момента группа, </w:t>
            </w:r>
            <w:r w:rsidRPr="00D27168">
              <w:rPr>
                <w:rFonts w:ascii="Verdana" w:eastAsia="Times New Roman" w:hAnsi="Verdana" w:cs="Times New Roman"/>
                <w:b/>
                <w:bCs/>
                <w:color w:val="464646"/>
                <w:sz w:val="17"/>
                <w:szCs w:val="17"/>
                <w:lang w:eastAsia="ru-RU"/>
              </w:rPr>
              <w:t>позволяя ему свою очередь 13 дюймовых винтов на более чем 9000 об / мин, тем самым придав ему силу 70 4 инсульта</w:t>
            </w:r>
            <w:r w:rsidRPr="00D27168">
              <w:rPr>
                <w:rFonts w:ascii="Verdana" w:eastAsia="Times New Roman" w:hAnsi="Verdana" w:cs="Times New Roman"/>
                <w:color w:val="464646"/>
                <w:sz w:val="17"/>
                <w:szCs w:val="17"/>
                <w:lang w:eastAsia="ru-RU"/>
              </w:rPr>
              <w:t>. Двигатель включает глушитель, свечи зажигания</w:t>
            </w:r>
            <w:proofErr w:type="gramStart"/>
            <w:r w:rsidRPr="00D27168">
              <w:rPr>
                <w:rFonts w:ascii="Verdana" w:eastAsia="Times New Roman" w:hAnsi="Verdana" w:cs="Times New Roman"/>
                <w:color w:val="464646"/>
                <w:sz w:val="17"/>
                <w:szCs w:val="17"/>
                <w:lang w:eastAsia="ru-RU"/>
              </w:rPr>
              <w:t xml:space="preserve"> ,</w:t>
            </w:r>
            <w:proofErr w:type="gramEnd"/>
            <w:r w:rsidRPr="00D27168">
              <w:rPr>
                <w:rFonts w:ascii="Verdana" w:eastAsia="Times New Roman" w:hAnsi="Verdana" w:cs="Times New Roman"/>
                <w:color w:val="464646"/>
                <w:sz w:val="17"/>
                <w:szCs w:val="17"/>
                <w:lang w:eastAsia="ru-RU"/>
              </w:rPr>
              <w:t xml:space="preserve"> электронное зажигание и электропроводку. </w:t>
            </w:r>
            <w:proofErr w:type="spellStart"/>
            <w:r w:rsidRPr="00D27168">
              <w:rPr>
                <w:rFonts w:ascii="Verdana" w:eastAsia="Times New Roman" w:hAnsi="Verdana" w:cs="Times New Roman"/>
                <w:color w:val="464646"/>
                <w:sz w:val="17"/>
                <w:szCs w:val="17"/>
                <w:lang w:eastAsia="ru-RU"/>
              </w:rPr>
              <w:t>Switch</w:t>
            </w:r>
            <w:proofErr w:type="spellEnd"/>
            <w:r w:rsidRPr="00D27168">
              <w:rPr>
                <w:rFonts w:ascii="Verdana" w:eastAsia="Times New Roman" w:hAnsi="Verdana" w:cs="Times New Roman"/>
                <w:color w:val="464646"/>
                <w:sz w:val="17"/>
                <w:szCs w:val="17"/>
                <w:lang w:eastAsia="ru-RU"/>
              </w:rPr>
              <w:t xml:space="preserve"> и аккумулятор не входит</w:t>
            </w:r>
            <w:proofErr w:type="gramStart"/>
            <w:r w:rsidRPr="00D27168">
              <w:rPr>
                <w:rFonts w:ascii="Verdana" w:eastAsia="Times New Roman" w:hAnsi="Verdana" w:cs="Times New Roman"/>
                <w:color w:val="464646"/>
                <w:sz w:val="17"/>
                <w:szCs w:val="17"/>
                <w:lang w:eastAsia="ru-RU"/>
              </w:rPr>
              <w:t xml:space="preserve"> ,</w:t>
            </w:r>
            <w:proofErr w:type="gramEnd"/>
            <w:r w:rsidRPr="00D27168">
              <w:rPr>
                <w:rFonts w:ascii="Verdana" w:eastAsia="Times New Roman" w:hAnsi="Verdana" w:cs="Times New Roman"/>
                <w:color w:val="464646"/>
                <w:sz w:val="17"/>
                <w:szCs w:val="17"/>
                <w:lang w:eastAsia="ru-RU"/>
              </w:rPr>
              <w:t xml:space="preserve"> продается отдельно. Вес с глушителем и зажигания (без батареи): 23 </w:t>
            </w:r>
            <w:proofErr w:type="spellStart"/>
            <w:r w:rsidRPr="00D27168">
              <w:rPr>
                <w:rFonts w:ascii="Verdana" w:eastAsia="Times New Roman" w:hAnsi="Verdana" w:cs="Times New Roman"/>
                <w:color w:val="464646"/>
                <w:sz w:val="17"/>
                <w:szCs w:val="17"/>
                <w:lang w:eastAsia="ru-RU"/>
              </w:rPr>
              <w:t>гр</w:t>
            </w:r>
            <w:proofErr w:type="spellEnd"/>
            <w:r w:rsidRPr="00D27168">
              <w:rPr>
                <w:rFonts w:ascii="Verdana" w:eastAsia="Times New Roman" w:hAnsi="Verdana" w:cs="Times New Roman"/>
                <w:color w:val="464646"/>
                <w:sz w:val="17"/>
                <w:szCs w:val="17"/>
                <w:lang w:eastAsia="ru-RU"/>
              </w:rPr>
              <w:t xml:space="preserve"> </w:t>
            </w:r>
          </w:p>
          <w:p w:rsidR="00D27168" w:rsidRPr="00D27168" w:rsidRDefault="00D27168" w:rsidP="00D27168">
            <w:pPr>
              <w:spacing w:after="0" w:line="240" w:lineRule="auto"/>
              <w:rPr>
                <w:rFonts w:ascii="Verdana" w:eastAsia="Times New Roman" w:hAnsi="Verdana" w:cs="Times New Roman"/>
                <w:color w:val="464646"/>
                <w:sz w:val="17"/>
                <w:szCs w:val="17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464646"/>
                <w:sz w:val="17"/>
                <w:szCs w:val="17"/>
                <w:lang w:eastAsia="ru-RU"/>
              </w:rPr>
              <w:drawing>
                <wp:inline distT="0" distB="0" distL="0" distR="0">
                  <wp:extent cx="9525" cy="9525"/>
                  <wp:effectExtent l="0" t="0" r="0" b="0"/>
                  <wp:docPr id="6" name="Рисунок 6" descr="http://www.vqwarbirds.com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ww.vqwarbirds.com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w="49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772"/>
            </w:tblGrid>
            <w:tr w:rsidR="00D27168" w:rsidRPr="00D27168" w:rsidTr="00D2716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1682"/>
                  </w:tblGrid>
                  <w:tr w:rsidR="00D27168" w:rsidRPr="00D27168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5000" w:type="pct"/>
                        <w:shd w:val="clear" w:color="auto" w:fill="5CA5C5"/>
                        <w:vAlign w:val="center"/>
                        <w:hideMark/>
                      </w:tcPr>
                      <w:p w:rsidR="00D27168" w:rsidRPr="00D27168" w:rsidRDefault="00D27168" w:rsidP="00D27168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FFFFFF"/>
                            <w:sz w:val="15"/>
                            <w:szCs w:val="15"/>
                            <w:lang w:eastAsia="ru-RU"/>
                          </w:rPr>
                        </w:pPr>
                        <w:r w:rsidRPr="00D2716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FFFFFF"/>
                            <w:sz w:val="15"/>
                            <w:szCs w:val="15"/>
                            <w:lang w:eastAsia="ru-RU"/>
                          </w:rPr>
                          <w:t>Уведомления о товарах</w:t>
                        </w:r>
                      </w:p>
                    </w:tc>
                  </w:tr>
                </w:tbl>
                <w:p w:rsidR="00D27168" w:rsidRPr="00D27168" w:rsidRDefault="00D27168" w:rsidP="00D2716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tbl>
                  <w:tblPr>
                    <w:tblW w:w="4500" w:type="pct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0514"/>
                  </w:tblGrid>
                  <w:tr w:rsidR="00D27168" w:rsidRPr="00D2716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jc w:val="center"/>
                          <w:tblCellSpacing w:w="0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/>
                        </w:tblPr>
                        <w:tblGrid>
                          <w:gridCol w:w="10484"/>
                        </w:tblGrid>
                        <w:tr w:rsidR="00D27168" w:rsidRPr="00D27168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tcMar>
                                <w:top w:w="7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jc w:val="center"/>
                                <w:tblCellSpacing w:w="0" w:type="dxa"/>
                                <w:tblCellMar>
                                  <w:top w:w="30" w:type="dxa"/>
                                  <w:left w:w="30" w:type="dxa"/>
                                  <w:bottom w:w="30" w:type="dxa"/>
                                  <w:right w:w="30" w:type="dxa"/>
                                </w:tblCellMar>
                                <w:tblLook w:val="04A0"/>
                              </w:tblPr>
                              <w:tblGrid>
                                <w:gridCol w:w="690"/>
                                <w:gridCol w:w="6918"/>
                              </w:tblGrid>
                              <w:tr w:rsidR="00D27168" w:rsidRPr="00D27168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D27168" w:rsidRPr="00D27168" w:rsidRDefault="00D27168" w:rsidP="00D27168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Verdana" w:eastAsia="Times New Roman" w:hAnsi="Verdana" w:cs="Times New Roman"/>
                                        <w:color w:val="000000"/>
                                        <w:sz w:val="15"/>
                                        <w:szCs w:val="15"/>
                                        <w:lang w:eastAsia="ru-RU"/>
                                      </w:rPr>
                                    </w:pPr>
                                    <w:r>
                                      <w:rPr>
                                        <w:rFonts w:ascii="Verdana" w:eastAsia="Times New Roman" w:hAnsi="Verdana" w:cs="Times New Roman"/>
                                        <w:noProof/>
                                        <w:color w:val="2B739E"/>
                                        <w:sz w:val="15"/>
                                        <w:szCs w:val="15"/>
                                        <w:lang w:eastAsia="ru-RU"/>
                                      </w:rPr>
                                      <w:drawing>
                                        <wp:inline distT="0" distB="0" distL="0" distR="0">
                                          <wp:extent cx="381000" cy="285750"/>
                                          <wp:effectExtent l="19050" t="0" r="0" b="0"/>
                                          <wp:docPr id="7" name="Рисунок 7" descr="Уведомления">
                                            <a:hlinkClick xmlns:a="http://schemas.openxmlformats.org/drawingml/2006/main" r:id="rId13"/>
                                          </wp:docPr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7" descr="Уведомления">
                                                    <a:hlinkClick r:id="rId13"/>
                                                  </pic:cNvPr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14"/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381000" cy="28575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 w="9525">
                                                    <a:noFill/>
                                                    <a:miter lim="800000"/>
                                                    <a:headEnd/>
                                                    <a:tailEnd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D27168" w:rsidRPr="00D27168" w:rsidRDefault="00D27168" w:rsidP="00D27168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Verdana" w:eastAsia="Times New Roman" w:hAnsi="Verdana" w:cs="Times New Roman"/>
                                        <w:color w:val="000000"/>
                                        <w:sz w:val="15"/>
                                        <w:szCs w:val="15"/>
                                        <w:lang w:eastAsia="ru-RU"/>
                                      </w:rPr>
                                    </w:pPr>
                                    <w:hyperlink r:id="rId15" w:history="1">
                                      <w:r w:rsidRPr="00D27168">
                                        <w:rPr>
                                          <w:rFonts w:ascii="Verdana" w:eastAsia="Times New Roman" w:hAnsi="Verdana" w:cs="Times New Roman"/>
                                          <w:color w:val="2B739E"/>
                                          <w:sz w:val="15"/>
                                          <w:lang w:eastAsia="ru-RU"/>
                                        </w:rPr>
                                        <w:t xml:space="preserve">Сообщите мне о новинках и </w:t>
                                      </w:r>
                                      <w:r w:rsidRPr="00D27168">
                                        <w:rPr>
                                          <w:rFonts w:ascii="Verdana" w:eastAsia="Times New Roman" w:hAnsi="Verdana" w:cs="Times New Roman"/>
                                          <w:b/>
                                          <w:bCs/>
                                          <w:color w:val="2B739E"/>
                                          <w:sz w:val="15"/>
                                          <w:lang w:eastAsia="ru-RU"/>
                                        </w:rPr>
                                        <w:t>MAGNUM XLS 0,52 G ГАЗ / зажигания RC ДВИГАТЕЛЬ</w:t>
                                      </w:r>
                                    </w:hyperlink>
                                  </w:p>
                                </w:tc>
                              </w:tr>
                            </w:tbl>
                            <w:p w:rsidR="00D27168" w:rsidRPr="00D27168" w:rsidRDefault="00D27168" w:rsidP="00D27168">
                              <w:pPr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5"/>
                                  <w:szCs w:val="15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D27168" w:rsidRPr="00D27168" w:rsidRDefault="00D27168" w:rsidP="00D2716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D27168" w:rsidRPr="00D27168" w:rsidRDefault="00D27168" w:rsidP="00D2716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27168" w:rsidRPr="00D27168" w:rsidRDefault="00D27168" w:rsidP="00D27168">
            <w:pPr>
              <w:spacing w:after="0" w:line="240" w:lineRule="auto"/>
              <w:rPr>
                <w:rFonts w:ascii="Verdana" w:eastAsia="Times New Roman" w:hAnsi="Verdana" w:cs="Times New Roman"/>
                <w:color w:val="464646"/>
                <w:sz w:val="18"/>
                <w:szCs w:val="18"/>
                <w:lang w:eastAsia="ru-RU"/>
              </w:rPr>
            </w:pPr>
          </w:p>
        </w:tc>
      </w:tr>
      <w:tr w:rsidR="00D27168" w:rsidRPr="00D27168" w:rsidTr="00D2716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27168" w:rsidRPr="00D27168" w:rsidRDefault="00D27168" w:rsidP="00D27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00" cy="95250"/>
                  <wp:effectExtent l="0" t="0" r="0" b="0"/>
                  <wp:docPr id="8" name="Рисунок 8" descr="http://www.vqwarbirds.com/images/pixel_tran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ww.vqwarbirds.com/images/pixel_tran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D27168" w:rsidRPr="00D27168" w:rsidRDefault="00D27168" w:rsidP="00D271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7168" w:rsidRPr="00D27168" w:rsidRDefault="00D27168" w:rsidP="00D271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27168" w:rsidRPr="00D27168" w:rsidRDefault="00D27168" w:rsidP="00D27168">
      <w:pPr>
        <w:spacing w:after="105" w:line="240" w:lineRule="auto"/>
        <w:jc w:val="center"/>
        <w:rPr>
          <w:rFonts w:ascii="Times New Roman" w:eastAsia="Times New Roman" w:hAnsi="Times New Roman" w:cs="Times New Roman"/>
          <w:vanish/>
          <w:color w:val="000000"/>
          <w:sz w:val="24"/>
          <w:szCs w:val="24"/>
          <w:lang w:eastAsia="ru-RU"/>
        </w:rPr>
      </w:pPr>
    </w:p>
    <w:tbl>
      <w:tblPr>
        <w:tblW w:w="375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084"/>
      </w:tblGrid>
      <w:tr w:rsidR="00D27168" w:rsidRPr="00D27168" w:rsidTr="00D2716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27168" w:rsidRPr="00D27168" w:rsidRDefault="00D27168" w:rsidP="00D27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27168" w:rsidRPr="00D27168" w:rsidRDefault="00D27168" w:rsidP="00D2716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D27168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D27168" w:rsidRPr="00D27168" w:rsidRDefault="00D27168" w:rsidP="00D271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66725" cy="238125"/>
            <wp:effectExtent l="19050" t="0" r="9525" b="0"/>
            <wp:docPr id="9" name="Рисунок 9" descr="Оплатить с помощью PayP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Оплатить с помощью PayPal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61950" cy="238125"/>
            <wp:effectExtent l="19050" t="0" r="0" b="0"/>
            <wp:docPr id="10" name="Рисунок 10" descr="Оплатить с Mastercar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Оплатить с Mastercard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61950" cy="238125"/>
            <wp:effectExtent l="19050" t="0" r="0" b="0"/>
            <wp:docPr id="11" name="Рисунок 11" descr="Оплатить с помощью Vis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Оплатить с помощью Visa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90525" cy="238125"/>
            <wp:effectExtent l="19050" t="0" r="9525" b="0"/>
            <wp:docPr id="12" name="Рисунок 12" descr="Оплатить с Открыва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Оплатить с Открывай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61950" cy="238125"/>
            <wp:effectExtent l="19050" t="0" r="0" b="0"/>
            <wp:docPr id="13" name="Рисунок 13" descr="Оплатить с American Expre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Оплатить с American Express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7168" w:rsidRPr="00D27168" w:rsidRDefault="00D27168" w:rsidP="00D2716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22" w:history="1">
        <w:r w:rsidRPr="00D27168">
          <w:rPr>
            <w:rFonts w:ascii="Verdana" w:eastAsia="Times New Roman" w:hAnsi="Verdana" w:cs="Times New Roman"/>
            <w:color w:val="FFFFFF"/>
            <w:sz w:val="18"/>
            <w:lang w:eastAsia="ru-RU"/>
          </w:rPr>
          <w:t>Специальные</w:t>
        </w:r>
      </w:hyperlink>
      <w:r w:rsidRPr="00D27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| </w:t>
      </w:r>
      <w:hyperlink r:id="rId23" w:history="1">
        <w:r w:rsidRPr="00D27168">
          <w:rPr>
            <w:rFonts w:ascii="Verdana" w:eastAsia="Times New Roman" w:hAnsi="Verdana" w:cs="Times New Roman"/>
            <w:color w:val="FFFFFF"/>
            <w:sz w:val="18"/>
            <w:lang w:eastAsia="ru-RU"/>
          </w:rPr>
          <w:t>Поиск</w:t>
        </w:r>
      </w:hyperlink>
      <w:r w:rsidRPr="00D27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| </w:t>
      </w:r>
      <w:hyperlink r:id="rId24" w:history="1">
        <w:proofErr w:type="spellStart"/>
        <w:r w:rsidRPr="00D27168">
          <w:rPr>
            <w:rFonts w:ascii="Verdana" w:eastAsia="Times New Roman" w:hAnsi="Verdana" w:cs="Times New Roman"/>
            <w:color w:val="FFFFFF"/>
            <w:sz w:val="18"/>
            <w:lang w:eastAsia="ru-RU"/>
          </w:rPr>
          <w:t>Фотогалерея</w:t>
        </w:r>
        <w:proofErr w:type="spellEnd"/>
      </w:hyperlink>
      <w:r w:rsidRPr="00D27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| </w:t>
      </w:r>
      <w:hyperlink r:id="rId25" w:history="1">
        <w:r w:rsidRPr="00D27168">
          <w:rPr>
            <w:rFonts w:ascii="Verdana" w:eastAsia="Times New Roman" w:hAnsi="Verdana" w:cs="Times New Roman"/>
            <w:color w:val="FFFFFF"/>
            <w:sz w:val="18"/>
            <w:lang w:eastAsia="ru-RU"/>
          </w:rPr>
          <w:t>Видео галерея</w:t>
        </w:r>
      </w:hyperlink>
      <w:r w:rsidRPr="00D27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| </w:t>
      </w:r>
      <w:hyperlink r:id="rId26" w:history="1">
        <w:proofErr w:type="spellStart"/>
        <w:r w:rsidRPr="00D27168">
          <w:rPr>
            <w:rFonts w:ascii="Verdana" w:eastAsia="Times New Roman" w:hAnsi="Verdana" w:cs="Times New Roman"/>
            <w:color w:val="FFFFFF"/>
            <w:sz w:val="18"/>
            <w:lang w:eastAsia="ru-RU"/>
          </w:rPr>
          <w:t>Связи</w:t>
        </w:r>
      </w:hyperlink>
      <w:r w:rsidRPr="00D27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|</w:t>
      </w:r>
      <w:proofErr w:type="spellEnd"/>
      <w:r w:rsidRPr="00D27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hyperlink r:id="rId27" w:history="1">
        <w:r w:rsidRPr="00D27168">
          <w:rPr>
            <w:rFonts w:ascii="Verdana" w:eastAsia="Times New Roman" w:hAnsi="Verdana" w:cs="Times New Roman"/>
            <w:color w:val="FFFFFF"/>
            <w:sz w:val="18"/>
            <w:lang w:eastAsia="ru-RU"/>
          </w:rPr>
          <w:t>Новости</w:t>
        </w:r>
        <w:proofErr w:type="gramStart"/>
      </w:hyperlink>
      <w:r w:rsidRPr="00D27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27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|</w:t>
      </w:r>
      <w:hyperlink r:id="rId28" w:history="1">
        <w:r w:rsidRPr="00D27168">
          <w:rPr>
            <w:rFonts w:ascii="Verdana" w:eastAsia="Times New Roman" w:hAnsi="Verdana" w:cs="Times New Roman"/>
            <w:color w:val="FFFFFF"/>
            <w:sz w:val="18"/>
            <w:lang w:eastAsia="ru-RU"/>
          </w:rPr>
          <w:t>С</w:t>
        </w:r>
        <w:proofErr w:type="gramEnd"/>
        <w:r w:rsidRPr="00D27168">
          <w:rPr>
            <w:rFonts w:ascii="Verdana" w:eastAsia="Times New Roman" w:hAnsi="Verdana" w:cs="Times New Roman"/>
            <w:color w:val="FFFFFF"/>
            <w:sz w:val="18"/>
            <w:lang w:eastAsia="ru-RU"/>
          </w:rPr>
          <w:t>оздать</w:t>
        </w:r>
        <w:proofErr w:type="spellEnd"/>
        <w:r w:rsidRPr="00D27168">
          <w:rPr>
            <w:rFonts w:ascii="Verdana" w:eastAsia="Times New Roman" w:hAnsi="Verdana" w:cs="Times New Roman"/>
            <w:color w:val="FFFFFF"/>
            <w:sz w:val="18"/>
            <w:lang w:eastAsia="ru-RU"/>
          </w:rPr>
          <w:t xml:space="preserve"> учетную запись / Логи</w:t>
        </w:r>
        <w:proofErr w:type="spellStart"/>
        <w:r w:rsidRPr="00D27168">
          <w:rPr>
            <w:rFonts w:ascii="Verdana" w:eastAsia="Times New Roman" w:hAnsi="Verdana" w:cs="Times New Roman"/>
            <w:color w:val="FFFFFF"/>
            <w:sz w:val="18"/>
            <w:lang w:eastAsia="ru-RU"/>
          </w:rPr>
          <w:t>н</w:t>
        </w:r>
        <w:proofErr w:type="spellEnd"/>
      </w:hyperlink>
      <w:r w:rsidRPr="00D27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hyperlink r:id="rId29" w:history="1">
        <w:r w:rsidRPr="00D27168">
          <w:rPr>
            <w:rFonts w:ascii="Verdana" w:eastAsia="Times New Roman" w:hAnsi="Verdana" w:cs="Times New Roman"/>
            <w:color w:val="FFFFFF"/>
            <w:sz w:val="18"/>
            <w:lang w:eastAsia="ru-RU"/>
          </w:rPr>
          <w:t>Политика компании</w:t>
        </w:r>
      </w:hyperlink>
      <w:r w:rsidRPr="00D27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| </w:t>
      </w:r>
      <w:hyperlink r:id="rId30" w:history="1">
        <w:r w:rsidRPr="00D27168">
          <w:rPr>
            <w:rFonts w:ascii="Verdana" w:eastAsia="Times New Roman" w:hAnsi="Verdana" w:cs="Times New Roman"/>
            <w:color w:val="FFFFFF"/>
            <w:sz w:val="18"/>
            <w:lang w:eastAsia="ru-RU"/>
          </w:rPr>
          <w:t>По среднему качеству</w:t>
        </w:r>
      </w:hyperlink>
      <w:r w:rsidRPr="00D27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27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|</w:t>
      </w:r>
      <w:hyperlink r:id="rId31" w:history="1">
        <w:r w:rsidRPr="00D27168">
          <w:rPr>
            <w:rFonts w:ascii="Verdana" w:eastAsia="Times New Roman" w:hAnsi="Verdana" w:cs="Times New Roman"/>
            <w:color w:val="FFFFFF"/>
            <w:sz w:val="18"/>
            <w:lang w:eastAsia="ru-RU"/>
          </w:rPr>
          <w:t>Интернет</w:t>
        </w:r>
        <w:proofErr w:type="spellEnd"/>
        <w:r w:rsidRPr="00D27168">
          <w:rPr>
            <w:rFonts w:ascii="Verdana" w:eastAsia="Times New Roman" w:hAnsi="Verdana" w:cs="Times New Roman"/>
            <w:color w:val="FFFFFF"/>
            <w:sz w:val="18"/>
            <w:lang w:eastAsia="ru-RU"/>
          </w:rPr>
          <w:t xml:space="preserve"> Руководства</w:t>
        </w:r>
      </w:hyperlink>
      <w:r w:rsidRPr="00D27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| </w:t>
      </w:r>
      <w:hyperlink r:id="rId32" w:history="1">
        <w:r w:rsidRPr="00D27168">
          <w:rPr>
            <w:rFonts w:ascii="Verdana" w:eastAsia="Times New Roman" w:hAnsi="Verdana" w:cs="Times New Roman"/>
            <w:color w:val="FFFFFF"/>
            <w:sz w:val="18"/>
            <w:lang w:eastAsia="ru-RU"/>
          </w:rPr>
          <w:t>Советы / метод</w:t>
        </w:r>
        <w:proofErr w:type="spellStart"/>
        <w:r w:rsidRPr="00D27168">
          <w:rPr>
            <w:rFonts w:ascii="Verdana" w:eastAsia="Times New Roman" w:hAnsi="Verdana" w:cs="Times New Roman"/>
            <w:color w:val="FFFFFF"/>
            <w:sz w:val="18"/>
            <w:lang w:eastAsia="ru-RU"/>
          </w:rPr>
          <w:t>ы</w:t>
        </w:r>
        <w:proofErr w:type="spellEnd"/>
      </w:hyperlink>
      <w:r w:rsidRPr="00D27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| </w:t>
      </w:r>
      <w:hyperlink r:id="rId33" w:history="1">
        <w:proofErr w:type="spellStart"/>
        <w:r w:rsidRPr="00D27168">
          <w:rPr>
            <w:rFonts w:ascii="Verdana" w:eastAsia="Times New Roman" w:hAnsi="Verdana" w:cs="Times New Roman"/>
            <w:color w:val="FFFFFF"/>
            <w:sz w:val="18"/>
            <w:lang w:eastAsia="ru-RU"/>
          </w:rPr>
          <w:t>Блог</w:t>
        </w:r>
        <w:proofErr w:type="spellEnd"/>
      </w:hyperlink>
      <w:r w:rsidRPr="00D27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| </w:t>
      </w:r>
      <w:hyperlink r:id="rId34" w:history="1">
        <w:r w:rsidRPr="00D27168">
          <w:rPr>
            <w:rFonts w:ascii="Verdana" w:eastAsia="Times New Roman" w:hAnsi="Verdana" w:cs="Times New Roman"/>
            <w:color w:val="FFFFFF"/>
            <w:sz w:val="18"/>
            <w:lang w:eastAsia="ru-RU"/>
          </w:rPr>
          <w:t>События</w:t>
        </w:r>
      </w:hyperlink>
      <w:r w:rsidRPr="00D27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| </w:t>
      </w:r>
      <w:hyperlink r:id="rId35" w:history="1">
        <w:r w:rsidRPr="00D27168">
          <w:rPr>
            <w:rFonts w:ascii="Verdana" w:eastAsia="Times New Roman" w:hAnsi="Verdana" w:cs="Times New Roman"/>
            <w:color w:val="FFFFFF"/>
            <w:sz w:val="18"/>
            <w:lang w:eastAsia="ru-RU"/>
          </w:rPr>
          <w:t>О компании</w:t>
        </w:r>
      </w:hyperlink>
      <w:r w:rsidRPr="00D27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| </w:t>
      </w:r>
      <w:hyperlink r:id="rId36" w:history="1">
        <w:r w:rsidRPr="00D27168">
          <w:rPr>
            <w:rFonts w:ascii="Verdana" w:eastAsia="Times New Roman" w:hAnsi="Verdana" w:cs="Times New Roman"/>
            <w:color w:val="FFFFFF"/>
            <w:sz w:val="18"/>
            <w:lang w:eastAsia="ru-RU"/>
          </w:rPr>
          <w:t>Связаться с Нами</w:t>
        </w:r>
      </w:hyperlink>
    </w:p>
    <w:p w:rsidR="00D27168" w:rsidRPr="00D27168" w:rsidRDefault="00D27168" w:rsidP="00D27168">
      <w:pPr>
        <w:spacing w:after="105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9525" cy="9525"/>
            <wp:effectExtent l="0" t="0" r="0" b="0"/>
            <wp:docPr id="14" name="Рисунок 14" descr="http://www.vqwarbirds.com/images/spac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vqwarbirds.com/images/spacer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jc w:val="righ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03"/>
        <w:gridCol w:w="7042"/>
      </w:tblGrid>
      <w:tr w:rsidR="00D27168" w:rsidRPr="00D27168" w:rsidTr="00D27168">
        <w:trPr>
          <w:tblCellSpacing w:w="15" w:type="dxa"/>
          <w:jc w:val="right"/>
        </w:trPr>
        <w:tc>
          <w:tcPr>
            <w:tcW w:w="0" w:type="auto"/>
            <w:vAlign w:val="center"/>
            <w:hideMark/>
          </w:tcPr>
          <w:p w:rsidR="00D27168" w:rsidRPr="00D27168" w:rsidRDefault="00D27168" w:rsidP="00D271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1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pict/>
            </w:r>
            <w:r w:rsidRPr="00D271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pict/>
            </w:r>
            <w:r>
              <w:rPr>
                <w:rFonts w:ascii="Times New Roman" w:eastAsia="Times New Roman" w:hAnsi="Times New Roman" w:cs="Times New Roman"/>
                <w:noProof/>
                <w:color w:val="2B739E"/>
                <w:sz w:val="24"/>
                <w:szCs w:val="24"/>
                <w:lang w:eastAsia="ru-RU"/>
              </w:rPr>
              <w:drawing>
                <wp:inline distT="0" distB="0" distL="0" distR="0">
                  <wp:extent cx="857250" cy="685800"/>
                  <wp:effectExtent l="19050" t="0" r="0" b="0"/>
                  <wp:docPr id="17" name="Рисунок 17" descr="Authorize.Net Коммерсантъ - Нажмите, чтобы Проверить">
                    <a:hlinkClick xmlns:a="http://schemas.openxmlformats.org/drawingml/2006/main" r:id="rId37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Authorize.Net Коммерсантъ - Нажмите, чтобы Проверить">
                            <a:hlinkClick r:id="rId37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D27168" w:rsidRPr="00D27168" w:rsidRDefault="00D27168" w:rsidP="00D271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9" w:history="1">
              <w:r w:rsidRPr="00D27168">
                <w:rPr>
                  <w:rFonts w:ascii="Verdana" w:eastAsia="Times New Roman" w:hAnsi="Verdana" w:cs="Times New Roman"/>
                  <w:color w:val="545454"/>
                  <w:sz w:val="18"/>
                  <w:lang w:eastAsia="ru-RU"/>
                </w:rPr>
                <w:t>Политика конфиденциальности</w:t>
              </w:r>
            </w:hyperlink>
            <w:r w:rsidRPr="00D271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| </w:t>
            </w:r>
            <w:hyperlink r:id="rId40" w:history="1">
              <w:r w:rsidRPr="00D27168">
                <w:rPr>
                  <w:rFonts w:ascii="Verdana" w:eastAsia="Times New Roman" w:hAnsi="Verdana" w:cs="Times New Roman"/>
                  <w:color w:val="545454"/>
                  <w:sz w:val="18"/>
                  <w:lang w:eastAsia="ru-RU"/>
                </w:rPr>
                <w:t>Условия использования</w:t>
              </w:r>
            </w:hyperlink>
            <w:r w:rsidRPr="00D271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271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© </w:t>
            </w:r>
            <w:proofErr w:type="spellStart"/>
            <w:r w:rsidRPr="00D271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Copyright</w:t>
            </w:r>
            <w:proofErr w:type="spellEnd"/>
            <w:r w:rsidRPr="00D271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УО </w:t>
            </w:r>
            <w:proofErr w:type="spellStart"/>
            <w:r w:rsidRPr="00D271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Warbirds</w:t>
            </w:r>
            <w:proofErr w:type="spellEnd"/>
            <w:r w:rsidRPr="00D271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 </w:t>
            </w:r>
            <w:r w:rsidRPr="00D271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pict/>
            </w:r>
            <w:r w:rsidRPr="00D271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2010 . Все права защищены.</w:t>
            </w:r>
            <w:r w:rsidRPr="00D271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Разработка сайта </w:t>
            </w:r>
            <w:hyperlink r:id="rId41" w:tgtFrame="_blank" w:history="1">
              <w:r w:rsidRPr="00D27168">
                <w:rPr>
                  <w:rFonts w:ascii="Times New Roman" w:eastAsia="Times New Roman" w:hAnsi="Times New Roman" w:cs="Times New Roman"/>
                  <w:color w:val="2B739E"/>
                  <w:sz w:val="24"/>
                  <w:szCs w:val="24"/>
                  <w:lang w:eastAsia="ru-RU"/>
                </w:rPr>
                <w:t xml:space="preserve">Решения </w:t>
              </w:r>
              <w:proofErr w:type="spellStart"/>
              <w:r w:rsidRPr="00D27168">
                <w:rPr>
                  <w:rFonts w:ascii="Times New Roman" w:eastAsia="Times New Roman" w:hAnsi="Times New Roman" w:cs="Times New Roman"/>
                  <w:color w:val="2B739E"/>
                  <w:sz w:val="24"/>
                  <w:szCs w:val="24"/>
                  <w:lang w:eastAsia="ru-RU"/>
                </w:rPr>
                <w:t>HyperQuad</w:t>
              </w:r>
              <w:proofErr w:type="spellEnd"/>
            </w:hyperlink>
            <w:r w:rsidRPr="00D271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A62D49" w:rsidRDefault="00A62D49"/>
    <w:sectPr w:rsidR="00A62D49" w:rsidSect="00A62D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7168"/>
    <w:rsid w:val="00A62D49"/>
    <w:rsid w:val="00D271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D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27168"/>
    <w:rPr>
      <w:strike w:val="0"/>
      <w:dstrike w:val="0"/>
      <w:color w:val="2B739E"/>
      <w:u w:val="none"/>
      <w:effect w:val="none"/>
    </w:rPr>
  </w:style>
  <w:style w:type="character" w:customStyle="1" w:styleId="smalltext1">
    <w:name w:val="smalltext1"/>
    <w:basedOn w:val="a0"/>
    <w:rsid w:val="00D27168"/>
    <w:rPr>
      <w:rFonts w:ascii="Verdana" w:hAnsi="Verdana" w:hint="default"/>
      <w:color w:val="545454"/>
      <w:sz w:val="15"/>
      <w:szCs w:val="15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D2716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D27168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D27168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D27168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271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2716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4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21329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57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343203">
                  <w:marLeft w:val="32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176144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0314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1218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067549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989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5065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644561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38479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794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9707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21946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0171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579127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9886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75917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294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5724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0510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4371456">
                              <w:marLeft w:val="328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3651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38827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hyperlink" Target="http://www.vqwarbirds.com/product_info.php?products_id=130&amp;action=notify&amp;osCsid=e735cda8336fb70fe3aef03efa458ab1" TargetMode="External"/><Relationship Id="rId18" Type="http://schemas.openxmlformats.org/officeDocument/2006/relationships/image" Target="media/image9.jpeg"/><Relationship Id="rId26" Type="http://schemas.openxmlformats.org/officeDocument/2006/relationships/hyperlink" Target="http://www.vqwarbirds.com/web.php?osCsid=e735cda8336fb70fe3aef03efa458ab1" TargetMode="External"/><Relationship Id="rId39" Type="http://schemas.openxmlformats.org/officeDocument/2006/relationships/hyperlink" Target="http://www.vqwarbirds.com/privacy.php?osCsid=e735cda8336fb70fe3aef03efa458ab1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2.jpeg"/><Relationship Id="rId34" Type="http://schemas.openxmlformats.org/officeDocument/2006/relationships/hyperlink" Target="http://www.vqwarbirds.com/Events.php?osCsid=e735cda8336fb70fe3aef03efa458ab1" TargetMode="External"/><Relationship Id="rId42" Type="http://schemas.openxmlformats.org/officeDocument/2006/relationships/fontTable" Target="fontTable.xml"/><Relationship Id="rId7" Type="http://schemas.openxmlformats.org/officeDocument/2006/relationships/image" Target="media/image3.wmf"/><Relationship Id="rId12" Type="http://schemas.openxmlformats.org/officeDocument/2006/relationships/image" Target="media/image5.gif"/><Relationship Id="rId17" Type="http://schemas.openxmlformats.org/officeDocument/2006/relationships/image" Target="media/image8.jpeg"/><Relationship Id="rId25" Type="http://schemas.openxmlformats.org/officeDocument/2006/relationships/hyperlink" Target="http://www.vqwarbirds.com/videoall.php?osCsid=e735cda8336fb70fe3aef03efa458ab1" TargetMode="External"/><Relationship Id="rId33" Type="http://schemas.openxmlformats.org/officeDocument/2006/relationships/hyperlink" Target="http://www.vqwarbirds.com/news_blog.php?osCsid=e735cda8336fb70fe3aef03efa458ab1" TargetMode="External"/><Relationship Id="rId38" Type="http://schemas.openxmlformats.org/officeDocument/2006/relationships/image" Target="media/image13.png"/><Relationship Id="rId2" Type="http://schemas.openxmlformats.org/officeDocument/2006/relationships/settings" Target="settings.xml"/><Relationship Id="rId16" Type="http://schemas.openxmlformats.org/officeDocument/2006/relationships/image" Target="media/image7.gif"/><Relationship Id="rId20" Type="http://schemas.openxmlformats.org/officeDocument/2006/relationships/image" Target="media/image11.jpeg"/><Relationship Id="rId29" Type="http://schemas.openxmlformats.org/officeDocument/2006/relationships/hyperlink" Target="http://www.vqwarbirds.com/companypolicies.php?osCsid=e735cda8336fb70fe3aef03efa458ab1" TargetMode="External"/><Relationship Id="rId41" Type="http://schemas.openxmlformats.org/officeDocument/2006/relationships/hyperlink" Target="http://www.hyperquad.com" TargetMode="Externa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1" Type="http://schemas.openxmlformats.org/officeDocument/2006/relationships/hyperlink" Target="http://www.vqwarbirds.com/product_reviews.php?products_id=130&amp;osCsid=e735cda8336fb70fe3aef03efa458ab1" TargetMode="External"/><Relationship Id="rId24" Type="http://schemas.openxmlformats.org/officeDocument/2006/relationships/hyperlink" Target="http://www.vqwarbirds.com/gallery.php?osCsid=e735cda8336fb70fe3aef03efa458ab1" TargetMode="External"/><Relationship Id="rId32" Type="http://schemas.openxmlformats.org/officeDocument/2006/relationships/hyperlink" Target="http://www.vqwarbirds.com/TipsTechniques.php?osCsid=e735cda8336fb70fe3aef03efa458ab1" TargetMode="External"/><Relationship Id="rId37" Type="http://schemas.openxmlformats.org/officeDocument/2006/relationships/hyperlink" Target="http://verify.authorize.net/anetseal/?pid=214d421f-5ac3-4ea8-be84-777706064a37&amp;rurl=http%3A//www.vqwarbirds.com/product_info.php%3Fproducts_id%3D130" TargetMode="External"/><Relationship Id="rId40" Type="http://schemas.openxmlformats.org/officeDocument/2006/relationships/hyperlink" Target="http://www.vqwarbirds.com/conditions.php?osCsid=e735cda8336fb70fe3aef03efa458ab1" TargetMode="External"/><Relationship Id="rId5" Type="http://schemas.openxmlformats.org/officeDocument/2006/relationships/image" Target="media/image2.wmf"/><Relationship Id="rId15" Type="http://schemas.openxmlformats.org/officeDocument/2006/relationships/hyperlink" Target="http://www.vqwarbirds.com/product_info.php?products_id=130&amp;action=notify&amp;osCsid=e735cda8336fb70fe3aef03efa458ab1" TargetMode="External"/><Relationship Id="rId23" Type="http://schemas.openxmlformats.org/officeDocument/2006/relationships/hyperlink" Target="http://www.vqwarbirds.com/advanced_search.php?osCsid=e735cda8336fb70fe3aef03efa458ab1" TargetMode="External"/><Relationship Id="rId28" Type="http://schemas.openxmlformats.org/officeDocument/2006/relationships/hyperlink" Target="http://www.vqwarbirds.com/login.php?osCsid=e735cda8336fb70fe3aef03efa458ab1" TargetMode="External"/><Relationship Id="rId36" Type="http://schemas.openxmlformats.org/officeDocument/2006/relationships/hyperlink" Target="http://www.vqwarbirds.com/contact_us.php?osCsid=e735cda8336fb70fe3aef03efa458ab1" TargetMode="External"/><Relationship Id="rId10" Type="http://schemas.openxmlformats.org/officeDocument/2006/relationships/image" Target="media/image4.gif"/><Relationship Id="rId19" Type="http://schemas.openxmlformats.org/officeDocument/2006/relationships/image" Target="media/image10.jpeg"/><Relationship Id="rId31" Type="http://schemas.openxmlformats.org/officeDocument/2006/relationships/hyperlink" Target="http://www.vqwarbirds.com/Online_Manuals%20.php?osCsid=e735cda8336fb70fe3aef03efa458ab1" TargetMode="External"/><Relationship Id="rId4" Type="http://schemas.openxmlformats.org/officeDocument/2006/relationships/image" Target="media/image1.gif"/><Relationship Id="rId9" Type="http://schemas.openxmlformats.org/officeDocument/2006/relationships/hyperlink" Target="http://www.vqwarbirds.com/tell_a_friend.php?products_id=130&amp;osCsid=e735cda8336fb70fe3aef03efa458ab1" TargetMode="External"/><Relationship Id="rId14" Type="http://schemas.openxmlformats.org/officeDocument/2006/relationships/image" Target="media/image6.gif"/><Relationship Id="rId22" Type="http://schemas.openxmlformats.org/officeDocument/2006/relationships/hyperlink" Target="http://www.vqwarbirds.com/specials.php?osCsid=e735cda8336fb70fe3aef03efa458ab1" TargetMode="External"/><Relationship Id="rId27" Type="http://schemas.openxmlformats.org/officeDocument/2006/relationships/hyperlink" Target="http://www.vqwarbirds.com/news.php?osCsid=e735cda8336fb70fe3aef03efa458ab1" TargetMode="External"/><Relationship Id="rId30" Type="http://schemas.openxmlformats.org/officeDocument/2006/relationships/hyperlink" Target="http://www.vqwarbirds.com/faq.php?osCsid=e735cda8336fb70fe3aef03efa458ab1" TargetMode="External"/><Relationship Id="rId35" Type="http://schemas.openxmlformats.org/officeDocument/2006/relationships/hyperlink" Target="http://www.vqwarbirds.com/aboutus.php?osCsid=e735cda8336fb70fe3aef03efa458ab1" TargetMode="External"/><Relationship Id="rId43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482</Words>
  <Characters>2751</Characters>
  <Application>Microsoft Office Word</Application>
  <DocSecurity>0</DocSecurity>
  <Lines>22</Lines>
  <Paragraphs>6</Paragraphs>
  <ScaleCrop>false</ScaleCrop>
  <Company>Microsoft</Company>
  <LinksUpToDate>false</LinksUpToDate>
  <CharactersWithSpaces>3227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2010-09-17T10:22:00Z</dcterms:created>
  <dcterms:modified xsi:type="dcterms:W3CDTF">2010-09-17T10:23:00Z</dcterms:modified>
</cp:coreProperties>
</file>